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B" w:rsidRPr="00BF79FA" w:rsidRDefault="00772B07" w:rsidP="007C700B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7C700B" w:rsidRPr="00BF79FA" w:rsidRDefault="007C700B" w:rsidP="007C70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 w:rsidR="00C215A6">
        <w:rPr>
          <w:rFonts w:ascii="Times New Roman" w:eastAsia="Times New Roman" w:hAnsi="Times New Roman" w:cs="Times New Roman"/>
          <w:bCs/>
        </w:rPr>
        <w:t xml:space="preserve"> феврал</w:t>
      </w:r>
      <w:r w:rsidR="0059053E"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 w:rsidR="0059053E"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 w:rsidR="00772B07">
        <w:rPr>
          <w:rFonts w:ascii="Times New Roman" w:eastAsia="Times New Roman" w:hAnsi="Times New Roman" w:cs="Times New Roman"/>
          <w:bCs/>
        </w:rPr>
        <w:t>.</w:t>
      </w:r>
      <w:r w:rsidRPr="00BF79FA">
        <w:rPr>
          <w:rFonts w:ascii="Times New Roman" w:eastAsia="Times New Roman" w:hAnsi="Times New Roman" w:cs="Times New Roman"/>
          <w:bCs/>
        </w:rPr>
        <w:t xml:space="preserve"> составил  </w:t>
      </w:r>
      <w:r w:rsidR="0059053E">
        <w:rPr>
          <w:rFonts w:ascii="Times New Roman" w:eastAsia="Times New Roman" w:hAnsi="Times New Roman" w:cs="Times New Roman"/>
          <w:bCs/>
        </w:rPr>
        <w:t>4</w:t>
      </w:r>
      <w:r w:rsidR="00C215A6">
        <w:rPr>
          <w:rFonts w:ascii="Times New Roman" w:eastAsia="Times New Roman" w:hAnsi="Times New Roman" w:cs="Times New Roman"/>
          <w:bCs/>
        </w:rPr>
        <w:t>35</w:t>
      </w:r>
      <w:r w:rsidR="0059053E">
        <w:rPr>
          <w:rFonts w:ascii="Times New Roman" w:eastAsia="Times New Roman" w:hAnsi="Times New Roman" w:cs="Times New Roman"/>
          <w:bCs/>
        </w:rPr>
        <w:t>,</w:t>
      </w:r>
      <w:r w:rsidR="00C215A6">
        <w:rPr>
          <w:rFonts w:ascii="Times New Roman" w:eastAsia="Times New Roman" w:hAnsi="Times New Roman" w:cs="Times New Roman"/>
          <w:bCs/>
        </w:rPr>
        <w:t>3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spellEnd"/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>, что составило</w:t>
      </w:r>
      <w:r w:rsidRPr="00BF79FA">
        <w:rPr>
          <w:rFonts w:ascii="Times New Roman" w:eastAsia="Times New Roman" w:hAnsi="Times New Roman" w:cs="Times New Roman"/>
          <w:bCs/>
        </w:rPr>
        <w:t xml:space="preserve">  </w:t>
      </w:r>
      <w:r w:rsidR="0059053E">
        <w:rPr>
          <w:rFonts w:ascii="Times New Roman" w:eastAsia="Times New Roman" w:hAnsi="Times New Roman" w:cs="Times New Roman"/>
          <w:bCs/>
        </w:rPr>
        <w:t>10</w:t>
      </w:r>
      <w:r w:rsidR="00C215A6">
        <w:rPr>
          <w:rFonts w:ascii="Times New Roman" w:eastAsia="Times New Roman" w:hAnsi="Times New Roman" w:cs="Times New Roman"/>
          <w:bCs/>
        </w:rPr>
        <w:t>3</w:t>
      </w:r>
      <w:r w:rsidR="0059053E">
        <w:rPr>
          <w:rFonts w:ascii="Times New Roman" w:eastAsia="Times New Roman" w:hAnsi="Times New Roman" w:cs="Times New Roman"/>
          <w:bCs/>
        </w:rPr>
        <w:t>,</w:t>
      </w:r>
      <w:r w:rsidR="00C215A6">
        <w:rPr>
          <w:rFonts w:ascii="Times New Roman" w:eastAsia="Times New Roman" w:hAnsi="Times New Roman" w:cs="Times New Roman"/>
          <w:bCs/>
        </w:rPr>
        <w:t>6</w:t>
      </w:r>
      <w:r w:rsidR="00772B07"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(в сопоставимых ценах)  к соответству</w:t>
      </w:r>
      <w:r w:rsidR="00C4000B">
        <w:rPr>
          <w:rFonts w:ascii="Times New Roman" w:eastAsia="Times New Roman" w:hAnsi="Times New Roman" w:cs="Times New Roman"/>
          <w:bCs/>
        </w:rPr>
        <w:t>ющему периоду предыдущего года</w:t>
      </w:r>
      <w:r w:rsidRPr="00BF79FA">
        <w:rPr>
          <w:rFonts w:ascii="Times New Roman" w:eastAsia="Times New Roman" w:hAnsi="Times New Roman" w:cs="Times New Roman"/>
          <w:bCs/>
        </w:rPr>
        <w:t>.</w:t>
      </w:r>
      <w:r w:rsidR="00772B07">
        <w:rPr>
          <w:rFonts w:ascii="Times New Roman" w:eastAsia="Times New Roman" w:hAnsi="Times New Roman" w:cs="Times New Roman"/>
          <w:bCs/>
        </w:rPr>
        <w:t xml:space="preserve"> В январе-феврале </w:t>
      </w:r>
      <w:r w:rsidR="00394CAC">
        <w:rPr>
          <w:rFonts w:ascii="Times New Roman" w:eastAsia="Times New Roman" w:hAnsi="Times New Roman" w:cs="Times New Roman"/>
          <w:bCs/>
        </w:rPr>
        <w:t>889,8</w:t>
      </w:r>
      <w:r w:rsidR="00772B0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="00772B07">
        <w:rPr>
          <w:rFonts w:ascii="Times New Roman" w:eastAsia="Times New Roman" w:hAnsi="Times New Roman" w:cs="Times New Roman"/>
          <w:bCs/>
        </w:rPr>
        <w:t>млрд</w:t>
      </w:r>
      <w:proofErr w:type="spellEnd"/>
      <w:proofErr w:type="gramEnd"/>
      <w:r w:rsidR="00772B07">
        <w:rPr>
          <w:rFonts w:ascii="Times New Roman" w:eastAsia="Times New Roman" w:hAnsi="Times New Roman" w:cs="Times New Roman"/>
          <w:bCs/>
        </w:rPr>
        <w:t xml:space="preserve"> рублей и  </w:t>
      </w:r>
      <w:r w:rsidR="00394CAC">
        <w:rPr>
          <w:rFonts w:ascii="Times New Roman" w:eastAsia="Times New Roman" w:hAnsi="Times New Roman" w:cs="Times New Roman"/>
          <w:bCs/>
        </w:rPr>
        <w:t>104,0</w:t>
      </w:r>
      <w:r w:rsidR="00772B07">
        <w:rPr>
          <w:rFonts w:ascii="Times New Roman" w:eastAsia="Times New Roman" w:hAnsi="Times New Roman" w:cs="Times New Roman"/>
          <w:bCs/>
        </w:rPr>
        <w:t>% соответственно.</w:t>
      </w:r>
    </w:p>
    <w:p w:rsidR="007C700B" w:rsidRPr="00EB7C90" w:rsidRDefault="007C700B" w:rsidP="007C700B">
      <w:pPr>
        <w:spacing w:line="240" w:lineRule="auto"/>
      </w:pPr>
    </w:p>
    <w:p w:rsidR="00C215A6" w:rsidRPr="00772B07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="00772B07" w:rsidRPr="00772B07">
        <w:rPr>
          <w:rFonts w:ascii="Times New Roman" w:hAnsi="Times New Roman"/>
          <w:b/>
          <w:bCs/>
          <w:sz w:val="24"/>
          <w:szCs w:val="24"/>
        </w:rPr>
        <w:br/>
      </w:r>
      <w:r w:rsidR="00772B07"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C215A6" w:rsidRDefault="00C215A6" w:rsidP="007C700B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15A6" w:rsidRDefault="00C215A6" w:rsidP="007C700B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C215A6" w:rsidRDefault="00C215A6" w:rsidP="007C700B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7C700B" w:rsidRPr="00BF79FA" w:rsidRDefault="007C700B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C215A6">
        <w:rPr>
          <w:rFonts w:ascii="Times New Roman" w:hAnsi="Times New Roman" w:cs="Times New Roman"/>
        </w:rPr>
        <w:t>феврал</w:t>
      </w:r>
      <w:r w:rsidR="0059053E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 w:rsidR="0059053E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 w:rsidR="00772B07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 w:rsidR="00C4000B">
        <w:rPr>
          <w:rFonts w:ascii="Times New Roman" w:hAnsi="Times New Roman" w:cs="Times New Roman"/>
        </w:rPr>
        <w:t>9</w:t>
      </w:r>
      <w:r w:rsidR="0059053E">
        <w:rPr>
          <w:rFonts w:ascii="Times New Roman" w:hAnsi="Times New Roman" w:cs="Times New Roman"/>
        </w:rPr>
        <w:t>3,1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020112">
        <w:rPr>
          <w:rFonts w:ascii="Times New Roman" w:hAnsi="Times New Roman" w:cs="Times New Roman"/>
        </w:rPr>
        <w:t>6</w:t>
      </w:r>
      <w:r w:rsidR="00E5256F">
        <w:rPr>
          <w:rFonts w:ascii="Times New Roman" w:hAnsi="Times New Roman" w:cs="Times New Roman"/>
        </w:rPr>
        <w:t>,</w:t>
      </w:r>
      <w:r w:rsidR="00654F7B"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 xml:space="preserve">% (в </w:t>
      </w:r>
      <w:r w:rsidR="00C215A6">
        <w:rPr>
          <w:rFonts w:ascii="Times New Roman" w:hAnsi="Times New Roman" w:cs="Times New Roman"/>
        </w:rPr>
        <w:t>феврал</w:t>
      </w:r>
      <w:r w:rsidR="00020112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 w:rsidR="00020112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 w:rsidR="00772B07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261D5D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261D5D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и </w:t>
      </w:r>
      <w:r w:rsidR="00261D5D">
        <w:rPr>
          <w:rFonts w:ascii="Times New Roman" w:hAnsi="Times New Roman" w:cs="Times New Roman"/>
        </w:rPr>
        <w:t>7</w:t>
      </w:r>
      <w:r w:rsidR="00BA0DBB">
        <w:rPr>
          <w:rFonts w:ascii="Times New Roman" w:hAnsi="Times New Roman" w:cs="Times New Roman"/>
        </w:rPr>
        <w:t>,</w:t>
      </w:r>
      <w:r w:rsidR="00261D5D">
        <w:rPr>
          <w:rFonts w:ascii="Times New Roman" w:hAnsi="Times New Roman" w:cs="Times New Roman"/>
        </w:rPr>
        <w:t>6</w:t>
      </w:r>
      <w:r w:rsidRPr="00BF79FA">
        <w:rPr>
          <w:rFonts w:ascii="Times New Roman" w:hAnsi="Times New Roman" w:cs="Times New Roman"/>
        </w:rPr>
        <w:t>% соответственно).</w:t>
      </w: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43CC3" w:rsidRDefault="00343CC3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108" w:type="dxa"/>
        <w:shd w:val="clear" w:color="auto" w:fill="FFFFFF" w:themeFill="background1"/>
        <w:tblLayout w:type="fixed"/>
        <w:tblLook w:val="04A0"/>
      </w:tblPr>
      <w:tblGrid>
        <w:gridCol w:w="2159"/>
        <w:gridCol w:w="1524"/>
        <w:gridCol w:w="1704"/>
        <w:gridCol w:w="1559"/>
        <w:gridCol w:w="1417"/>
        <w:gridCol w:w="1418"/>
      </w:tblGrid>
      <w:tr w:rsidR="00F2118E" w:rsidRPr="00C00CC7" w:rsidTr="00F2118E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F2118E" w:rsidRDefault="00F2118E" w:rsidP="000F3C08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Январь-февраль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Январь-февраль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0CC7">
              <w:rPr>
                <w:rFonts w:ascii="Times New Roman" w:hAnsi="Times New Roman" w:cs="Times New Roman"/>
              </w:rPr>
              <w:t>к</w:t>
            </w:r>
            <w:proofErr w:type="gramEnd"/>
            <w:r w:rsidRPr="00C00CC7">
              <w:rPr>
                <w:rFonts w:ascii="Times New Roman" w:hAnsi="Times New Roman" w:cs="Times New Roman"/>
              </w:rPr>
              <w:br/>
              <w:t xml:space="preserve">январю-февралю </w:t>
            </w:r>
            <w:r w:rsidRPr="00C00CC7">
              <w:rPr>
                <w:rFonts w:ascii="Times New Roman" w:hAnsi="Times New Roman" w:cs="Times New Roman"/>
              </w:rPr>
              <w:br/>
              <w:t>2020 г.</w:t>
            </w:r>
            <w:r w:rsidRPr="00C00CC7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Февраль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F2118E" w:rsidRPr="00C00CC7" w:rsidTr="00F2118E">
        <w:trPr>
          <w:trHeight w:val="113"/>
        </w:trPr>
        <w:tc>
          <w:tcPr>
            <w:tcW w:w="2159" w:type="dxa"/>
            <w:vMerge/>
            <w:shd w:val="clear" w:color="auto" w:fill="FFFFFF" w:themeFill="background1"/>
          </w:tcPr>
          <w:p w:rsidR="00F2118E" w:rsidRDefault="00F2118E" w:rsidP="000F3C08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</w:pPr>
          </w:p>
        </w:tc>
        <w:tc>
          <w:tcPr>
            <w:tcW w:w="1704" w:type="dxa"/>
            <w:vMerge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  <w:szCs w:val="20"/>
              </w:rPr>
              <w:t>февралю</w:t>
            </w:r>
            <w:r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F2118E" w:rsidRPr="00C00CC7" w:rsidRDefault="00F2118E" w:rsidP="000F3C0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  <w:szCs w:val="20"/>
              </w:rPr>
              <w:t>январю</w:t>
            </w:r>
            <w:r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F2118E" w:rsidRPr="00496CE9" w:rsidTr="00F2118E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F2118E" w:rsidRPr="00496CE9" w:rsidRDefault="00F2118E" w:rsidP="000F3C0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F2118E" w:rsidRPr="00D44168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 w:rsidRPr="00D44168">
              <w:rPr>
                <w:rFonts w:ascii="Times New Roman" w:hAnsi="Times New Roman"/>
                <w:b/>
                <w:bCs/>
              </w:rPr>
              <w:t>889776,6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F2118E" w:rsidRPr="00D44168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 w:rsidRPr="00D44168">
              <w:rPr>
                <w:rFonts w:ascii="Times New Roman" w:hAnsi="Times New Roman"/>
                <w:b/>
                <w:bCs/>
              </w:rPr>
              <w:t>104,0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Pr="00D44168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 w:rsidRPr="00D44168">
              <w:rPr>
                <w:rFonts w:ascii="Times New Roman" w:hAnsi="Times New Roman"/>
                <w:b/>
                <w:bCs/>
              </w:rPr>
              <w:t>435289,8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Pr="00D44168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 w:rsidRPr="00D44168">
              <w:rPr>
                <w:rFonts w:ascii="Times New Roman" w:hAnsi="Times New Roman"/>
                <w:b/>
                <w:bCs/>
              </w:rPr>
              <w:t>103,6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2118E" w:rsidRPr="00D44168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 w:rsidRPr="00D44168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F2118E" w:rsidRPr="00554D8B" w:rsidTr="00F2118E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F2118E" w:rsidRPr="00554D8B" w:rsidRDefault="00F2118E" w:rsidP="000F3C08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F2118E" w:rsidRPr="00554D8B" w:rsidRDefault="00F2118E" w:rsidP="000F3C08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F2118E" w:rsidRPr="00554D8B" w:rsidRDefault="00F2118E" w:rsidP="000F3C08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Pr="00554D8B" w:rsidRDefault="00F2118E" w:rsidP="000F3C08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Pr="00554D8B" w:rsidRDefault="00F2118E" w:rsidP="000F3C08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2118E" w:rsidRPr="00554D8B" w:rsidRDefault="00F2118E" w:rsidP="000F3C08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118E" w:rsidRPr="00554D8B" w:rsidTr="00F2118E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F2118E" w:rsidRPr="00554D8B" w:rsidRDefault="00F2118E" w:rsidP="000F3C08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828375,4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405165,9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F2118E" w:rsidRPr="00554D8B" w:rsidTr="00F2118E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F2118E" w:rsidRPr="00554D8B" w:rsidRDefault="00F2118E" w:rsidP="000F3C08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61401,2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30123,9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2118E" w:rsidRDefault="00F2118E" w:rsidP="000F3C08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</w:tr>
    </w:tbl>
    <w:p w:rsidR="00F2118E" w:rsidRDefault="00F2118E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A6" w:rsidRPr="00772B07" w:rsidRDefault="00C215A6" w:rsidP="00D828C0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>по хозяйствующим с</w:t>
      </w:r>
      <w:r w:rsidR="00772B07" w:rsidRPr="00772B07">
        <w:rPr>
          <w:rFonts w:ascii="Times New Roman" w:hAnsi="Times New Roman"/>
          <w:b/>
          <w:sz w:val="24"/>
          <w:szCs w:val="24"/>
        </w:rPr>
        <w:t>убъектам в январе-феврале 2021 года</w:t>
      </w:r>
      <w:r w:rsidR="00D828C0"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>в процентах</w:t>
      </w:r>
    </w:p>
    <w:p w:rsidR="00C215A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A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5A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75020" cy="321564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215A6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20112"/>
    <w:rsid w:val="00075C4F"/>
    <w:rsid w:val="00077C33"/>
    <w:rsid w:val="000C5FFF"/>
    <w:rsid w:val="000E5093"/>
    <w:rsid w:val="00117E22"/>
    <w:rsid w:val="0013444C"/>
    <w:rsid w:val="0015003D"/>
    <w:rsid w:val="00174CAD"/>
    <w:rsid w:val="00195E12"/>
    <w:rsid w:val="00197BF1"/>
    <w:rsid w:val="001F4B0D"/>
    <w:rsid w:val="00211317"/>
    <w:rsid w:val="00261D5D"/>
    <w:rsid w:val="0028410C"/>
    <w:rsid w:val="002B6C2B"/>
    <w:rsid w:val="00311A8E"/>
    <w:rsid w:val="00320359"/>
    <w:rsid w:val="003427F1"/>
    <w:rsid w:val="00343CC3"/>
    <w:rsid w:val="00357A22"/>
    <w:rsid w:val="0036174A"/>
    <w:rsid w:val="00376D3F"/>
    <w:rsid w:val="00384935"/>
    <w:rsid w:val="00394CAC"/>
    <w:rsid w:val="003D0BEB"/>
    <w:rsid w:val="00444F49"/>
    <w:rsid w:val="00477BB7"/>
    <w:rsid w:val="00515043"/>
    <w:rsid w:val="00521007"/>
    <w:rsid w:val="0053749B"/>
    <w:rsid w:val="005652C0"/>
    <w:rsid w:val="0059053E"/>
    <w:rsid w:val="005A1F05"/>
    <w:rsid w:val="005D53DB"/>
    <w:rsid w:val="00614892"/>
    <w:rsid w:val="00630457"/>
    <w:rsid w:val="00642059"/>
    <w:rsid w:val="0065439D"/>
    <w:rsid w:val="00654F7B"/>
    <w:rsid w:val="00720821"/>
    <w:rsid w:val="0075310F"/>
    <w:rsid w:val="00772B07"/>
    <w:rsid w:val="007A171D"/>
    <w:rsid w:val="007A1F44"/>
    <w:rsid w:val="007C4F36"/>
    <w:rsid w:val="007C700B"/>
    <w:rsid w:val="00824018"/>
    <w:rsid w:val="008270D0"/>
    <w:rsid w:val="008278AB"/>
    <w:rsid w:val="00870499"/>
    <w:rsid w:val="00880930"/>
    <w:rsid w:val="00894ACB"/>
    <w:rsid w:val="008B1D6B"/>
    <w:rsid w:val="008F489A"/>
    <w:rsid w:val="00927D2A"/>
    <w:rsid w:val="0093404A"/>
    <w:rsid w:val="009507BA"/>
    <w:rsid w:val="0096754C"/>
    <w:rsid w:val="009D4B96"/>
    <w:rsid w:val="00A27465"/>
    <w:rsid w:val="00A57B1E"/>
    <w:rsid w:val="00A64A79"/>
    <w:rsid w:val="00AA1776"/>
    <w:rsid w:val="00AD67B9"/>
    <w:rsid w:val="00B034B5"/>
    <w:rsid w:val="00B51EB1"/>
    <w:rsid w:val="00B73CC9"/>
    <w:rsid w:val="00BA0DBB"/>
    <w:rsid w:val="00BD403D"/>
    <w:rsid w:val="00BF3D03"/>
    <w:rsid w:val="00C01D49"/>
    <w:rsid w:val="00C1322E"/>
    <w:rsid w:val="00C215A6"/>
    <w:rsid w:val="00C4000B"/>
    <w:rsid w:val="00C979D9"/>
    <w:rsid w:val="00CA3126"/>
    <w:rsid w:val="00CA473A"/>
    <w:rsid w:val="00CA75C6"/>
    <w:rsid w:val="00CF0FAC"/>
    <w:rsid w:val="00CF487A"/>
    <w:rsid w:val="00D106FD"/>
    <w:rsid w:val="00D30894"/>
    <w:rsid w:val="00D33558"/>
    <w:rsid w:val="00D40C04"/>
    <w:rsid w:val="00D44168"/>
    <w:rsid w:val="00D47D93"/>
    <w:rsid w:val="00D6511B"/>
    <w:rsid w:val="00D828C0"/>
    <w:rsid w:val="00D86FB9"/>
    <w:rsid w:val="00DA17C7"/>
    <w:rsid w:val="00DF0D94"/>
    <w:rsid w:val="00E33296"/>
    <w:rsid w:val="00E5256F"/>
    <w:rsid w:val="00E56552"/>
    <w:rsid w:val="00E65E03"/>
    <w:rsid w:val="00E92462"/>
    <w:rsid w:val="00EB14AA"/>
    <w:rsid w:val="00EC63D4"/>
    <w:rsid w:val="00ED4344"/>
    <w:rsid w:val="00EF40EB"/>
    <w:rsid w:val="00EF7255"/>
    <w:rsid w:val="00F02600"/>
    <w:rsid w:val="00F076D5"/>
    <w:rsid w:val="00F10FDC"/>
    <w:rsid w:val="00F2118E"/>
    <w:rsid w:val="00F43A47"/>
    <w:rsid w:val="00F9055F"/>
    <w:rsid w:val="00FA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1111111111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2121212121212121212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0899"/>
          <c:w val="0.97102834971715146"/>
          <c:h val="0.573793246990825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104.3</c:v>
                </c:pt>
                <c:pt idx="1">
                  <c:v>105.2</c:v>
                </c:pt>
                <c:pt idx="2">
                  <c:v>68.900000000000006</c:v>
                </c:pt>
                <c:pt idx="3" formatCode="0.0">
                  <c:v>73.7</c:v>
                </c:pt>
                <c:pt idx="4" formatCode="0.0">
                  <c:v>105</c:v>
                </c:pt>
                <c:pt idx="5">
                  <c:v>107.1</c:v>
                </c:pt>
                <c:pt idx="6" formatCode="0.0">
                  <c:v>102.9</c:v>
                </c:pt>
                <c:pt idx="7">
                  <c:v>101.6</c:v>
                </c:pt>
                <c:pt idx="8" formatCode="0.0">
                  <c:v>100</c:v>
                </c:pt>
                <c:pt idx="9">
                  <c:v>100.1</c:v>
                </c:pt>
                <c:pt idx="10">
                  <c:v>93.5</c:v>
                </c:pt>
                <c:pt idx="11">
                  <c:v>104.1</c:v>
                </c:pt>
                <c:pt idx="12">
                  <c:v>103.6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95.7</c:v>
                </c:pt>
                <c:pt idx="1">
                  <c:v>112.8</c:v>
                </c:pt>
                <c:pt idx="2">
                  <c:v>63.7</c:v>
                </c:pt>
                <c:pt idx="3">
                  <c:v>102.9</c:v>
                </c:pt>
                <c:pt idx="4">
                  <c:v>141.4</c:v>
                </c:pt>
                <c:pt idx="5">
                  <c:v>103.6</c:v>
                </c:pt>
                <c:pt idx="6">
                  <c:v>100.5</c:v>
                </c:pt>
                <c:pt idx="7">
                  <c:v>102.9</c:v>
                </c:pt>
                <c:pt idx="8">
                  <c:v>101.8</c:v>
                </c:pt>
                <c:pt idx="9">
                  <c:v>102.4</c:v>
                </c:pt>
                <c:pt idx="10">
                  <c:v>116.4</c:v>
                </c:pt>
                <c:pt idx="11">
                  <c:v>80.099999999999994</c:v>
                </c:pt>
                <c:pt idx="12" formatCode="0.0">
                  <c:v>95</c:v>
                </c:pt>
              </c:numCache>
            </c:numRef>
          </c:val>
        </c:ser>
        <c:marker val="1"/>
        <c:axId val="80440704"/>
        <c:axId val="80548992"/>
      </c:lineChart>
      <c:catAx>
        <c:axId val="80440704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548992"/>
        <c:crosses val="autoZero"/>
        <c:auto val="1"/>
        <c:lblAlgn val="ctr"/>
        <c:lblOffset val="100"/>
      </c:catAx>
      <c:valAx>
        <c:axId val="80548992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440704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1903"/>
          <c:w val="0.80182194616978109"/>
          <c:h val="7.4135570010270532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15333137652769294"/>
          <c:y val="0.10039163286407382"/>
          <c:w val="0.70777386782312035"/>
          <c:h val="0.458585705632953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explosion val="1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3.5925494721720096E-2"/>
                  <c:y val="-0.28290231493575357"/>
                </c:manualLayout>
              </c:layout>
              <c:showVal val="1"/>
            </c:dLbl>
            <c:dLbl>
              <c:idx val="1"/>
              <c:layout>
                <c:manualLayout>
                  <c:x val="-1.2843190321054227E-2"/>
                  <c:y val="1.0573011904317647E-2"/>
                </c:manualLayout>
              </c:layout>
              <c:showVal val="1"/>
            </c:dLbl>
            <c:dLbl>
              <c:idx val="2"/>
              <c:layout>
                <c:manualLayout>
                  <c:x val="-6.8392958662268424E-3"/>
                  <c:y val="-2.3002263935017597E-2"/>
                </c:manualLayout>
              </c:layout>
              <c:showVal val="1"/>
            </c:dLbl>
            <c:dLbl>
              <c:idx val="3"/>
              <c:layout>
                <c:manualLayout>
                  <c:x val="4.6217585761015685E-3"/>
                  <c:y val="-6.9022344159057813E-4"/>
                </c:manualLayout>
              </c:layout>
              <c:showVal val="1"/>
            </c:dLbl>
            <c:dLbl>
              <c:idx val="4"/>
              <c:layout>
                <c:manualLayout>
                  <c:x val="1.8090063283474851E-2"/>
                  <c:y val="1.077943643408774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58.2</c:v>
                </c:pt>
                <c:pt idx="1">
                  <c:v>1.5</c:v>
                </c:pt>
                <c:pt idx="2" formatCode="0.0">
                  <c:v>29.7</c:v>
                </c:pt>
                <c:pt idx="3" formatCode="0.0">
                  <c:v>3.7</c:v>
                </c:pt>
                <c:pt idx="4">
                  <c:v>6.9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3317678888194123E-2"/>
          <c:y val="0.59574866778016389"/>
          <c:w val="0.90614926634754644"/>
          <c:h val="0.3651614331341113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2282-0DE7-433A-A162-01592E3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3</cp:revision>
  <cp:lastPrinted>2021-03-17T09:37:00Z</cp:lastPrinted>
  <dcterms:created xsi:type="dcterms:W3CDTF">2021-03-19T09:57:00Z</dcterms:created>
  <dcterms:modified xsi:type="dcterms:W3CDTF">2021-03-19T09:58:00Z</dcterms:modified>
</cp:coreProperties>
</file>